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37B59F0" w:rsidR="00FE7BBB" w:rsidRPr="00EA588A" w:rsidRDefault="00B13A1B">
      <w:pPr>
        <w:pStyle w:val="Heading1"/>
        <w:rPr>
          <w:rFonts w:ascii="Calibri Light" w:hAnsi="Calibri Light" w:cs="Calibri Light"/>
        </w:rPr>
      </w:pPr>
      <w:bookmarkStart w:id="0" w:name="_GoBack"/>
      <w:bookmarkEnd w:id="0"/>
      <w:r w:rsidRPr="00EA588A">
        <w:rPr>
          <w:rFonts w:ascii="Calibri Light" w:hAnsi="Calibri Light" w:cs="Calibri Light"/>
        </w:rPr>
        <w:t xml:space="preserve">Mortgage Modification </w:t>
      </w:r>
      <w:r w:rsidR="00E37762" w:rsidRPr="00EA588A">
        <w:rPr>
          <w:rFonts w:ascii="Calibri Light" w:hAnsi="Calibri Light" w:cs="Calibri Light"/>
        </w:rPr>
        <w:t>Marketing</w:t>
      </w:r>
      <w:r w:rsidRPr="00EA588A">
        <w:rPr>
          <w:rFonts w:ascii="Calibri Light" w:hAnsi="Calibri Light" w:cs="Calibri Light"/>
        </w:rPr>
        <w:t xml:space="preserve"> Campaign </w:t>
      </w:r>
    </w:p>
    <w:p w14:paraId="0E362F76" w14:textId="77777777" w:rsidR="006E35BB" w:rsidRPr="00EA588A" w:rsidRDefault="006E35BB" w:rsidP="006E35BB">
      <w:pPr>
        <w:rPr>
          <w:rFonts w:ascii="Calibri Light" w:hAnsi="Calibri Light" w:cs="Calibri Light"/>
        </w:rPr>
      </w:pPr>
    </w:p>
    <w:p w14:paraId="00000003" w14:textId="32E73EA9" w:rsidR="00FE7BBB" w:rsidRPr="00EA588A" w:rsidRDefault="00B13A1B" w:rsidP="006E35B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Goal:</w:t>
      </w:r>
      <w:r w:rsidRPr="00EA588A">
        <w:rPr>
          <w:rFonts w:ascii="Calibri Light" w:hAnsi="Calibri Light" w:cs="Calibri Light"/>
        </w:rPr>
        <w:t xml:space="preserve"> To reengage </w:t>
      </w:r>
      <w:r w:rsidR="006E35BB" w:rsidRPr="00EA588A">
        <w:rPr>
          <w:rFonts w:ascii="Calibri Light" w:hAnsi="Calibri Light" w:cs="Calibri Light"/>
        </w:rPr>
        <w:t xml:space="preserve">previous clients </w:t>
      </w:r>
      <w:r w:rsidRPr="00EA588A">
        <w:rPr>
          <w:rFonts w:ascii="Calibri Light" w:hAnsi="Calibri Light" w:cs="Calibri Light"/>
        </w:rPr>
        <w:t>t</w:t>
      </w:r>
      <w:r w:rsidR="006E35BB" w:rsidRPr="00EA588A">
        <w:rPr>
          <w:rFonts w:ascii="Calibri Light" w:hAnsi="Calibri Light" w:cs="Calibri Light"/>
        </w:rPr>
        <w:t xml:space="preserve">o identify mortgage modification service opportunities. </w:t>
      </w:r>
    </w:p>
    <w:p w14:paraId="6C5BA30C" w14:textId="74F0C55E" w:rsidR="006E35BB" w:rsidRPr="00EA588A" w:rsidRDefault="00B13A1B" w:rsidP="006E35B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Required technology:</w:t>
      </w:r>
      <w:r w:rsidRPr="00EA588A">
        <w:rPr>
          <w:rFonts w:ascii="Calibri Light" w:hAnsi="Calibri Light" w:cs="Calibri Light"/>
        </w:rPr>
        <w:t xml:space="preserve"> Email or text message marketing solution </w:t>
      </w:r>
    </w:p>
    <w:p w14:paraId="00000004" w14:textId="3F5BF9C2" w:rsidR="00FE7BBB" w:rsidRPr="00EA588A" w:rsidRDefault="00B13A1B">
      <w:pPr>
        <w:pBdr>
          <w:bottom w:val="single" w:sz="12" w:space="1" w:color="000000"/>
        </w:pBd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Frequency:</w:t>
      </w:r>
      <w:r w:rsidR="006E35BB" w:rsidRPr="00EA588A">
        <w:rPr>
          <w:rFonts w:ascii="Calibri Light" w:hAnsi="Calibri Light" w:cs="Calibri Light"/>
        </w:rPr>
        <w:t xml:space="preserve"> Two</w:t>
      </w:r>
      <w:r w:rsidRPr="00EA588A">
        <w:rPr>
          <w:rFonts w:ascii="Calibri Light" w:hAnsi="Calibri Light" w:cs="Calibri Light"/>
        </w:rPr>
        <w:t xml:space="preserve"> email</w:t>
      </w:r>
      <w:r w:rsidR="006E35BB" w:rsidRPr="00EA588A">
        <w:rPr>
          <w:rFonts w:ascii="Calibri Light" w:hAnsi="Calibri Light" w:cs="Calibri Light"/>
        </w:rPr>
        <w:t>s or text messages</w:t>
      </w:r>
      <w:r w:rsidRPr="00EA588A">
        <w:rPr>
          <w:rFonts w:ascii="Calibri Light" w:hAnsi="Calibri Light" w:cs="Calibri Light"/>
        </w:rPr>
        <w:t xml:space="preserve"> per week </w:t>
      </w:r>
    </w:p>
    <w:p w14:paraId="468961C4" w14:textId="77777777" w:rsidR="00EA588A" w:rsidRPr="00EA588A" w:rsidRDefault="00EA588A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14:paraId="0785CCE0" w14:textId="77777777" w:rsidR="006E35BB" w:rsidRPr="00EA588A" w:rsidRDefault="006E35BB">
      <w:pPr>
        <w:pStyle w:val="Heading2"/>
        <w:rPr>
          <w:rFonts w:ascii="Calibri Light" w:hAnsi="Calibri Light" w:cs="Calibri Light"/>
        </w:rPr>
      </w:pPr>
      <w:bookmarkStart w:id="1" w:name="_30j0zll" w:colFirst="0" w:colLast="0"/>
      <w:bookmarkEnd w:id="1"/>
    </w:p>
    <w:p w14:paraId="00000012" w14:textId="2D649A72" w:rsidR="00FE7BBB" w:rsidRPr="00EA588A" w:rsidRDefault="00B13A1B">
      <w:pPr>
        <w:pStyle w:val="Heading2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Email 1 </w:t>
      </w:r>
    </w:p>
    <w:p w14:paraId="3EEDE3A6" w14:textId="77777777" w:rsidR="006E35BB" w:rsidRPr="00EA588A" w:rsidRDefault="006E35BB">
      <w:pPr>
        <w:rPr>
          <w:rFonts w:ascii="Calibri Light" w:hAnsi="Calibri Light" w:cs="Calibri Light"/>
          <w:b/>
        </w:rPr>
      </w:pPr>
    </w:p>
    <w:p w14:paraId="00000013" w14:textId="33116F76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&lt;first name&gt;, how have you been?</w:t>
      </w:r>
    </w:p>
    <w:p w14:paraId="74C7BB2D" w14:textId="77777777" w:rsidR="006E35BB" w:rsidRPr="00EA588A" w:rsidRDefault="006E35BB">
      <w:pPr>
        <w:rPr>
          <w:rFonts w:ascii="Calibri Light" w:hAnsi="Calibri Light" w:cs="Calibri Light"/>
        </w:rPr>
      </w:pPr>
    </w:p>
    <w:p w14:paraId="00000014" w14:textId="77777777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&lt;first name&gt;, </w:t>
      </w:r>
    </w:p>
    <w:p w14:paraId="00000016" w14:textId="58F8C5FF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 </w:t>
      </w:r>
      <w:r w:rsidR="006E35BB" w:rsidRPr="00EA588A">
        <w:rPr>
          <w:rFonts w:ascii="Calibri Light" w:hAnsi="Calibri Light" w:cs="Calibri Light"/>
        </w:rPr>
        <w:t>hope this email finds you well, it has</w:t>
      </w:r>
      <w:r w:rsidRPr="00EA588A">
        <w:rPr>
          <w:rFonts w:ascii="Calibri Light" w:hAnsi="Calibri Light" w:cs="Calibri Light"/>
        </w:rPr>
        <w:t xml:space="preserve"> been a while since we last</w:t>
      </w:r>
      <w:r w:rsidR="006E35BB" w:rsidRPr="00EA588A">
        <w:rPr>
          <w:rFonts w:ascii="Calibri Light" w:hAnsi="Calibri Light" w:cs="Calibri Light"/>
        </w:rPr>
        <w:t xml:space="preserve"> spoke and a lot has changed since the pandemic swept across America. </w:t>
      </w:r>
    </w:p>
    <w:p w14:paraId="30625DB3" w14:textId="16BB73E0" w:rsidR="006E35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I wanted to check in because mortgage servicers</w:t>
      </w:r>
      <w:r w:rsidRPr="00EA588A">
        <w:rPr>
          <w:rFonts w:ascii="Calibri Light" w:hAnsi="Calibri Light" w:cs="Calibri Light"/>
        </w:rPr>
        <w:t xml:space="preserve"> are going to restart foreclosure processes soon. In the event that you or anyone you know has missed mortgage payments, there is another option available I wanted to share with you. </w:t>
      </w:r>
    </w:p>
    <w:p w14:paraId="08E2FE4F" w14:textId="324D06D5" w:rsidR="006E35BB" w:rsidRPr="00EA588A" w:rsidRDefault="00B13A1B">
      <w:pPr>
        <w:rPr>
          <w:rFonts w:ascii="Calibri Light" w:hAnsi="Calibri Light" w:cs="Calibri Light"/>
          <w:b/>
        </w:rPr>
      </w:pPr>
      <w:r w:rsidRPr="00EA588A">
        <w:rPr>
          <w:rFonts w:ascii="Calibri Light" w:hAnsi="Calibri Light" w:cs="Calibri Light"/>
          <w:b/>
        </w:rPr>
        <w:t xml:space="preserve">Mortgage Modification </w:t>
      </w:r>
    </w:p>
    <w:p w14:paraId="500BE02F" w14:textId="6C537420" w:rsidR="006E35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For anyone who has missed mortgage payments or fa</w:t>
      </w:r>
      <w:r w:rsidRPr="00EA588A">
        <w:rPr>
          <w:rFonts w:ascii="Calibri Light" w:hAnsi="Calibri Light" w:cs="Calibri Light"/>
        </w:rPr>
        <w:t xml:space="preserve">llen behind during COVID, this is an alternative to foreclosure where we apply to modify the mortgage. </w:t>
      </w:r>
    </w:p>
    <w:p w14:paraId="1F1E2FE2" w14:textId="445C2221" w:rsidR="007545E3" w:rsidRPr="00EA588A" w:rsidRDefault="00B13A1B" w:rsidP="007545E3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If you or someone you know has questions and wants to discuss this further, we’re </w:t>
      </w:r>
      <w:r w:rsidR="00E60969" w:rsidRPr="00EA588A">
        <w:rPr>
          <w:rFonts w:ascii="Calibri Light" w:hAnsi="Calibri Light" w:cs="Calibri Light"/>
        </w:rPr>
        <w:t xml:space="preserve">are </w:t>
      </w:r>
      <w:r w:rsidRPr="00EA588A">
        <w:rPr>
          <w:rFonts w:ascii="Calibri Light" w:hAnsi="Calibri Light" w:cs="Calibri Light"/>
        </w:rPr>
        <w:t>here to help!</w:t>
      </w:r>
    </w:p>
    <w:p w14:paraId="17B62FB6" w14:textId="77777777" w:rsidR="007545E3" w:rsidRPr="00EA588A" w:rsidRDefault="007545E3" w:rsidP="007545E3">
      <w:pPr>
        <w:spacing w:after="0" w:line="240" w:lineRule="auto"/>
        <w:rPr>
          <w:rFonts w:ascii="Calibri Light" w:hAnsi="Calibri Light" w:cs="Calibri Light"/>
        </w:rPr>
      </w:pPr>
    </w:p>
    <w:p w14:paraId="42040C14" w14:textId="648DA616" w:rsidR="007545E3" w:rsidRPr="00EA588A" w:rsidRDefault="00B13A1B" w:rsidP="00E60969">
      <w:pPr>
        <w:spacing w:after="0" w:line="240" w:lineRule="auto"/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Feel free to call me today at </w:t>
      </w:r>
      <w:r w:rsidRPr="00EA588A">
        <w:rPr>
          <w:rFonts w:ascii="Calibri Light" w:hAnsi="Calibri Light" w:cs="Calibri Light"/>
          <w:highlight w:val="yellow"/>
        </w:rPr>
        <w:t>&lt;Phone Number&gt;</w:t>
      </w:r>
      <w:r w:rsidRPr="00EA588A">
        <w:rPr>
          <w:rFonts w:ascii="Calibri Light" w:hAnsi="Calibri Light" w:cs="Calibri Light"/>
        </w:rPr>
        <w:t xml:space="preserve"> and we</w:t>
      </w:r>
      <w:r w:rsidRPr="00EA588A">
        <w:rPr>
          <w:rFonts w:ascii="Calibri Light" w:hAnsi="Calibri Light" w:cs="Calibri Light"/>
        </w:rPr>
        <w:t xml:space="preserve"> can explain the process or set up a free consultation. </w:t>
      </w:r>
    </w:p>
    <w:p w14:paraId="00000018" w14:textId="77777777" w:rsidR="00FE7BBB" w:rsidRPr="00EA588A" w:rsidRDefault="00FE7BBB">
      <w:pPr>
        <w:rPr>
          <w:rFonts w:ascii="Calibri Light" w:hAnsi="Calibri Light" w:cs="Calibri Light"/>
        </w:rPr>
      </w:pPr>
    </w:p>
    <w:p w14:paraId="0000001A" w14:textId="7B7F97BE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1B" w14:textId="77777777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0000001C" w14:textId="77777777" w:rsidR="00FE7BBB" w:rsidRPr="00EA588A" w:rsidRDefault="00FE7BBB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14:paraId="0000001D" w14:textId="77777777" w:rsidR="00FE7BBB" w:rsidRPr="00EA588A" w:rsidRDefault="00FE7BBB">
      <w:pPr>
        <w:rPr>
          <w:rFonts w:ascii="Calibri Light" w:hAnsi="Calibri Light" w:cs="Calibri Light"/>
        </w:rPr>
      </w:pPr>
    </w:p>
    <w:p w14:paraId="0000001E" w14:textId="7250804B" w:rsidR="00FE7BBB" w:rsidRPr="00EA588A" w:rsidRDefault="00B13A1B">
      <w:pPr>
        <w:pStyle w:val="Heading2"/>
        <w:rPr>
          <w:rFonts w:ascii="Calibri Light" w:hAnsi="Calibri Light" w:cs="Calibri Light"/>
        </w:rPr>
      </w:pPr>
      <w:bookmarkStart w:id="2" w:name="_1fob9te" w:colFirst="0" w:colLast="0"/>
      <w:bookmarkEnd w:id="2"/>
      <w:r w:rsidRPr="00EA588A">
        <w:rPr>
          <w:rFonts w:ascii="Calibri Light" w:hAnsi="Calibri Light" w:cs="Calibri Light"/>
        </w:rPr>
        <w:t xml:space="preserve">Email 2 </w:t>
      </w:r>
    </w:p>
    <w:p w14:paraId="1556A64C" w14:textId="77777777" w:rsidR="006E35BB" w:rsidRPr="00EA588A" w:rsidRDefault="006E35BB" w:rsidP="006E35BB">
      <w:pPr>
        <w:rPr>
          <w:rFonts w:ascii="Calibri Light" w:hAnsi="Calibri Light" w:cs="Calibri Light"/>
        </w:rPr>
      </w:pPr>
    </w:p>
    <w:p w14:paraId="0000001F" w14:textId="2D821446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6E35BB" w:rsidRPr="00EA588A">
        <w:rPr>
          <w:rFonts w:ascii="Calibri Light" w:hAnsi="Calibri Light" w:cs="Calibri Light"/>
        </w:rPr>
        <w:t xml:space="preserve">Ineligible for a refinance? Mortgage Modification may be an option. </w:t>
      </w:r>
    </w:p>
    <w:p w14:paraId="00000020" w14:textId="1DA222B2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</w:t>
      </w:r>
      <w:r w:rsidR="00E37762" w:rsidRPr="00EA588A">
        <w:rPr>
          <w:rFonts w:ascii="Calibri Light" w:hAnsi="Calibri Light" w:cs="Calibri Light"/>
        </w:rPr>
        <w:t xml:space="preserve">&lt;first name&gt;, </w:t>
      </w:r>
    </w:p>
    <w:p w14:paraId="00000021" w14:textId="7BF3202F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The pandemic rocked the lives of so many people across America. </w:t>
      </w:r>
      <w:r w:rsidR="007545E3" w:rsidRPr="00EA588A">
        <w:rPr>
          <w:rFonts w:ascii="Calibri Light" w:hAnsi="Calibri Light" w:cs="Calibri Light"/>
        </w:rPr>
        <w:t xml:space="preserve">Unexpected job loss, unemployment, and transitioning to remote work are not easy situations. </w:t>
      </w:r>
    </w:p>
    <w:p w14:paraId="3926A595" w14:textId="646EBAF1" w:rsidR="007545E3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Now, with the pending expiration of foreclosure holds many people will have to address missed or deferred mortgage payments. Which very few people realize, attorn</w:t>
      </w:r>
      <w:r w:rsidRPr="00EA588A">
        <w:rPr>
          <w:rFonts w:ascii="Calibri Light" w:hAnsi="Calibri Light" w:cs="Calibri Light"/>
        </w:rPr>
        <w:t xml:space="preserve">eys can help with. </w:t>
      </w:r>
    </w:p>
    <w:p w14:paraId="0706A8CA" w14:textId="144F6D88" w:rsidR="00E60969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lastRenderedPageBreak/>
        <w:t xml:space="preserve">Specifically, bankruptcy attorneys. </w:t>
      </w:r>
    </w:p>
    <w:p w14:paraId="11FDFA2C" w14:textId="34B6B7BB" w:rsidR="00E17EDB" w:rsidRPr="00EA588A" w:rsidRDefault="00B13A1B" w:rsidP="00E17ED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There is an option that is available here in &lt;State/Jurisdiction&gt; called Mortgage Modification. Where we help our clients prepare an application that the mortgage servicer reviews and determines if t</w:t>
      </w:r>
      <w:r w:rsidRPr="00EA588A">
        <w:rPr>
          <w:rFonts w:ascii="Calibri Light" w:hAnsi="Calibri Light" w:cs="Calibri Light"/>
        </w:rPr>
        <w:t xml:space="preserve">he homeowner(s) are eligible for a mortgage modification. </w:t>
      </w:r>
    </w:p>
    <w:p w14:paraId="4AA30CF8" w14:textId="77777777" w:rsidR="00E17EDB" w:rsidRPr="00EA588A" w:rsidRDefault="00B13A1B" w:rsidP="00E17ED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In all cases, the servicers have to review the application and provide a response. Which the attorney can then use to determine the best course of action for their client. </w:t>
      </w:r>
    </w:p>
    <w:p w14:paraId="0F998CF9" w14:textId="77777777" w:rsidR="00E17ED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If you or someone you kn</w:t>
      </w:r>
      <w:r w:rsidRPr="00EA588A">
        <w:rPr>
          <w:rFonts w:ascii="Calibri Light" w:hAnsi="Calibri Light" w:cs="Calibri Light"/>
        </w:rPr>
        <w:t xml:space="preserve">ow has missed or deferred mortgage payments, scheduling a free consultation is a great risk-free way to find out what your options are. </w:t>
      </w:r>
    </w:p>
    <w:p w14:paraId="0000002A" w14:textId="4520C292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Call or text us at &lt;Phone Number&gt;.</w:t>
      </w:r>
      <w:r w:rsidRPr="00EA588A">
        <w:rPr>
          <w:rFonts w:ascii="Calibri Light" w:hAnsi="Calibri Light" w:cs="Calibri Light"/>
        </w:rPr>
        <w:t xml:space="preserve"> </w:t>
      </w:r>
    </w:p>
    <w:p w14:paraId="663E61B9" w14:textId="547A8C83" w:rsidR="00E17ED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Again there is no charge for the consultation, or pressure to make a decision. We w</w:t>
      </w:r>
      <w:r w:rsidRPr="00EA588A">
        <w:rPr>
          <w:rFonts w:ascii="Calibri Light" w:hAnsi="Calibri Light" w:cs="Calibri Light"/>
        </w:rPr>
        <w:t xml:space="preserve">ant you to know that we are here to help. </w:t>
      </w:r>
    </w:p>
    <w:p w14:paraId="0000002B" w14:textId="55B38EFC" w:rsidR="00FE7BBB" w:rsidRPr="00EA588A" w:rsidRDefault="00B13A1B" w:rsidP="00E17ED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2C" w14:textId="76761A6E" w:rsidR="00FE7BBB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2BE0DA16" w14:textId="73E1491C" w:rsidR="00EA588A" w:rsidRPr="00EA588A" w:rsidRDefault="00B13A1B">
      <w:pPr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2D" w14:textId="77777777" w:rsidR="00FE7BBB" w:rsidRPr="00EA588A" w:rsidRDefault="00FE7BBB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14:paraId="0000002E" w14:textId="77777777" w:rsidR="00FE7BBB" w:rsidRPr="00EA588A" w:rsidRDefault="00FE7BBB">
      <w:pPr>
        <w:rPr>
          <w:rFonts w:ascii="Calibri Light" w:hAnsi="Calibri Light" w:cs="Calibri Light"/>
        </w:rPr>
      </w:pPr>
    </w:p>
    <w:p w14:paraId="0000002F" w14:textId="77777777" w:rsidR="00FE7BBB" w:rsidRPr="00EA588A" w:rsidRDefault="00B13A1B">
      <w:pPr>
        <w:pStyle w:val="Heading2"/>
        <w:rPr>
          <w:rFonts w:ascii="Calibri Light" w:hAnsi="Calibri Light" w:cs="Calibri Light"/>
        </w:rPr>
      </w:pPr>
      <w:bookmarkStart w:id="3" w:name="_3znysh7" w:colFirst="0" w:colLast="0"/>
      <w:bookmarkEnd w:id="3"/>
      <w:r w:rsidRPr="00EA588A">
        <w:rPr>
          <w:rFonts w:ascii="Calibri Light" w:hAnsi="Calibri Light" w:cs="Calibri Light"/>
        </w:rPr>
        <w:t xml:space="preserve">Email 3 </w:t>
      </w:r>
    </w:p>
    <w:p w14:paraId="00000030" w14:textId="172C58A3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="00E17EDB" w:rsidRPr="00EA588A">
        <w:rPr>
          <w:rFonts w:ascii="Calibri Light" w:hAnsi="Calibri Light" w:cs="Calibri Light"/>
        </w:rPr>
        <w:t xml:space="preserve"> An option for homeowners who have missed mortgage payments. </w:t>
      </w:r>
    </w:p>
    <w:p w14:paraId="00000032" w14:textId="77777777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&lt;first name&gt;, </w:t>
      </w:r>
    </w:p>
    <w:p w14:paraId="088C62A3" w14:textId="0443B684" w:rsidR="00E17ED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It's no secret that many homeowners struggled to may their mortgage payments during the pandemic. This is why the government relief programs allowing missed or deferred mortgage payments were put in place. </w:t>
      </w:r>
    </w:p>
    <w:p w14:paraId="34BD89D8" w14:textId="1ADFB29A" w:rsidR="00E17ED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Unfortunately, those relief programs are ending a</w:t>
      </w:r>
      <w:r w:rsidRPr="00EA588A">
        <w:rPr>
          <w:rFonts w:ascii="Calibri Light" w:hAnsi="Calibri Light" w:cs="Calibri Light"/>
        </w:rPr>
        <w:t xml:space="preserve">nd homeowners will be responsible for negotiating with their mortgage servicers directly. </w:t>
      </w:r>
    </w:p>
    <w:p w14:paraId="76404120" w14:textId="77777777" w:rsidR="00E17ED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However, there is another option – Mortgage Modification. </w:t>
      </w:r>
    </w:p>
    <w:p w14:paraId="70B93CBF" w14:textId="77777777" w:rsidR="00B80068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A court-approved program that requires mortgage services to review an application prepared by attorneys fo</w:t>
      </w:r>
      <w:r w:rsidRPr="00EA588A">
        <w:rPr>
          <w:rFonts w:ascii="Calibri Light" w:hAnsi="Calibri Light" w:cs="Calibri Light"/>
        </w:rPr>
        <w:t xml:space="preserve">r their clients that requests a review of their current mortgage. Then the servicer decides if the homeowner is eligible for a modification of their mortgage, which could address the missed payments or change the monthly payment overall. </w:t>
      </w:r>
    </w:p>
    <w:p w14:paraId="2998FFA5" w14:textId="3431F298" w:rsidR="00B80068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The first step to</w:t>
      </w:r>
      <w:r w:rsidRPr="00EA588A">
        <w:rPr>
          <w:rFonts w:ascii="Calibri Light" w:hAnsi="Calibri Light" w:cs="Calibri Light"/>
        </w:rPr>
        <w:t xml:space="preserve">wards finding out if this option is right for you or someone you know who has missed payments is to have a call with me or a member of my staff. </w:t>
      </w:r>
    </w:p>
    <w:p w14:paraId="7B34928C" w14:textId="7D38180F" w:rsidR="00B80068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>The consultation is free, and you will not be pressured to make a decision. We simply want to help people unde</w:t>
      </w:r>
      <w:r w:rsidRPr="00EA588A">
        <w:rPr>
          <w:rFonts w:ascii="Calibri Light" w:hAnsi="Calibri Light" w:cs="Calibri Light"/>
        </w:rPr>
        <w:t xml:space="preserve">rstand what their options are before foreclosures begin again. </w:t>
      </w:r>
    </w:p>
    <w:p w14:paraId="00000037" w14:textId="3A6EDAC3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highlight w:val="yellow"/>
        </w:rPr>
        <w:t xml:space="preserve">Call or text us to schedule your consultation at </w:t>
      </w:r>
      <w:r w:rsidR="00E37762" w:rsidRPr="00EA588A">
        <w:rPr>
          <w:rFonts w:ascii="Calibri Light" w:hAnsi="Calibri Light" w:cs="Calibri Light"/>
          <w:highlight w:val="yellow"/>
        </w:rPr>
        <w:t>&lt;</w:t>
      </w:r>
      <w:r w:rsidRPr="00EA588A">
        <w:rPr>
          <w:rFonts w:ascii="Calibri Light" w:hAnsi="Calibri Light" w:cs="Calibri Light"/>
          <w:highlight w:val="yellow"/>
        </w:rPr>
        <w:t>Phone Number</w:t>
      </w:r>
      <w:r w:rsidR="00E37762" w:rsidRPr="00EA588A">
        <w:rPr>
          <w:rFonts w:ascii="Calibri Light" w:hAnsi="Calibri Light" w:cs="Calibri Light"/>
          <w:highlight w:val="yellow"/>
        </w:rPr>
        <w:t>&gt;</w:t>
      </w:r>
      <w:r w:rsidR="00E37762" w:rsidRPr="00E37762">
        <w:rPr>
          <w:rFonts w:ascii="Calibri Light" w:hAnsi="Calibri Light" w:cs="Calibri Light"/>
          <w:highlight w:val="yellow"/>
        </w:rPr>
        <w:t xml:space="preserve"> today.</w:t>
      </w:r>
    </w:p>
    <w:p w14:paraId="0000003C" w14:textId="05CC120F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0000003D" w14:textId="77777777" w:rsidR="00FE7BBB" w:rsidRPr="00EA588A" w:rsidRDefault="00B13A1B">
      <w:pPr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3F7D1E70" w14:textId="77777777" w:rsidR="00EA588A" w:rsidRPr="00EA588A" w:rsidRDefault="00B13A1B" w:rsidP="00EA588A">
      <w:pPr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3E" w14:textId="77777777" w:rsidR="00FE7BBB" w:rsidRPr="00EA588A" w:rsidRDefault="00FE7BBB">
      <w:pPr>
        <w:rPr>
          <w:rFonts w:ascii="Calibri Light" w:hAnsi="Calibri Light" w:cs="Calibri Light"/>
        </w:rPr>
      </w:pPr>
    </w:p>
    <w:p w14:paraId="0000003F" w14:textId="77777777" w:rsidR="00FE7BBB" w:rsidRPr="00EA588A" w:rsidRDefault="00FE7BBB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14:paraId="00000040" w14:textId="77777777" w:rsidR="00FE7BBB" w:rsidRPr="00EA588A" w:rsidRDefault="00FE7BBB">
      <w:pPr>
        <w:rPr>
          <w:rFonts w:ascii="Calibri Light" w:hAnsi="Calibri Light" w:cs="Calibri Light"/>
        </w:rPr>
      </w:pPr>
    </w:p>
    <w:p w14:paraId="00000041" w14:textId="77777777" w:rsidR="00FE7BBB" w:rsidRPr="00EA588A" w:rsidRDefault="00B13A1B">
      <w:pPr>
        <w:pStyle w:val="Heading2"/>
        <w:rPr>
          <w:rFonts w:ascii="Calibri Light" w:hAnsi="Calibri Light" w:cs="Calibri Light"/>
        </w:rPr>
      </w:pPr>
      <w:bookmarkStart w:id="4" w:name="_2et92p0" w:colFirst="0" w:colLast="0"/>
      <w:bookmarkEnd w:id="4"/>
      <w:r w:rsidRPr="00EA588A">
        <w:rPr>
          <w:rFonts w:ascii="Calibri Light" w:hAnsi="Calibri Light" w:cs="Calibri Light"/>
        </w:rPr>
        <w:t xml:space="preserve">Email 4 </w:t>
      </w:r>
    </w:p>
    <w:p w14:paraId="00000042" w14:textId="757FB552" w:rsidR="00FE7BBB" w:rsidRPr="00EA588A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  <w:b/>
        </w:rPr>
        <w:t>Subject:</w:t>
      </w:r>
      <w:r w:rsidRPr="00EA588A">
        <w:rPr>
          <w:rFonts w:ascii="Calibri Light" w:hAnsi="Calibri Light" w:cs="Calibri Light"/>
        </w:rPr>
        <w:t xml:space="preserve"> </w:t>
      </w:r>
      <w:r w:rsidR="00EA588A" w:rsidRPr="00EA588A">
        <w:rPr>
          <w:rFonts w:ascii="Calibri Light" w:hAnsi="Calibri Light" w:cs="Calibri Light"/>
        </w:rPr>
        <w:t>A valuable t</w:t>
      </w:r>
      <w:r w:rsidR="00B80068" w:rsidRPr="00EA588A">
        <w:rPr>
          <w:rFonts w:ascii="Calibri Light" w:hAnsi="Calibri Light" w:cs="Calibri Light"/>
        </w:rPr>
        <w:t xml:space="preserve">wenty minutes </w:t>
      </w:r>
      <w:r w:rsidR="00EA588A" w:rsidRPr="00EA588A">
        <w:rPr>
          <w:rFonts w:ascii="Calibri Light" w:hAnsi="Calibri Light" w:cs="Calibri Light"/>
        </w:rPr>
        <w:t xml:space="preserve">for homeowners who have missed mortgage payments. </w:t>
      </w:r>
    </w:p>
    <w:p w14:paraId="00000044" w14:textId="5A4A8707" w:rsidR="00FE7BBB" w:rsidRDefault="00B13A1B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Hi &lt;first name&gt;, </w:t>
      </w:r>
    </w:p>
    <w:p w14:paraId="782AF606" w14:textId="432A9A0A" w:rsidR="00D916D0" w:rsidRDefault="00B13A1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It’s been a while since we last spoke and wanted you to know of a program that may be helpful to homeowners. </w:t>
      </w:r>
    </w:p>
    <w:p w14:paraId="5464554A" w14:textId="4C4B02E8" w:rsidR="00D916D0" w:rsidRDefault="00B13A1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Anyone who has fallen behind, deferred or missed mortgage payments during the pandemic may be eligible for a mortgage modification. </w:t>
      </w:r>
    </w:p>
    <w:p w14:paraId="612475BB" w14:textId="3377BE02" w:rsidR="00D916D0" w:rsidRPr="00D916D0" w:rsidRDefault="00B13A1B">
      <w:pPr>
        <w:rPr>
          <w:rFonts w:ascii="Calibri Light" w:hAnsi="Calibri Light" w:cs="Calibri Light"/>
          <w:b/>
          <w:i/>
        </w:rPr>
      </w:pPr>
      <w:r w:rsidRPr="00D916D0">
        <w:rPr>
          <w:rFonts w:ascii="Calibri Light" w:hAnsi="Calibri Light" w:cs="Calibri Light"/>
          <w:b/>
          <w:i/>
        </w:rPr>
        <w:t xml:space="preserve">How is a mortgage modification </w:t>
      </w:r>
      <w:r>
        <w:rPr>
          <w:rFonts w:ascii="Calibri Light" w:hAnsi="Calibri Light" w:cs="Calibri Light"/>
          <w:b/>
          <w:i/>
        </w:rPr>
        <w:t>different than refinancing</w:t>
      </w:r>
      <w:r w:rsidRPr="00D916D0">
        <w:rPr>
          <w:rFonts w:ascii="Calibri Light" w:hAnsi="Calibri Light" w:cs="Calibri Light"/>
          <w:b/>
          <w:i/>
        </w:rPr>
        <w:t xml:space="preserve">? </w:t>
      </w:r>
    </w:p>
    <w:p w14:paraId="38F49068" w14:textId="07DD9BBD" w:rsidR="00E37762" w:rsidRDefault="00B13A1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Homeowners who deferred or are behind on mortgage payments are </w:t>
      </w:r>
      <w:r>
        <w:rPr>
          <w:rFonts w:ascii="Calibri Light" w:hAnsi="Calibri Light" w:cs="Calibri Light"/>
        </w:rPr>
        <w:t xml:space="preserve">often not </w:t>
      </w:r>
      <w:r w:rsidR="00B502A1">
        <w:rPr>
          <w:rFonts w:ascii="Calibri Light" w:hAnsi="Calibri Light" w:cs="Calibri Light"/>
        </w:rPr>
        <w:t>eligible</w:t>
      </w:r>
      <w:r>
        <w:rPr>
          <w:rFonts w:ascii="Calibri Light" w:hAnsi="Calibri Light" w:cs="Calibri Light"/>
        </w:rPr>
        <w:t xml:space="preserve"> for a traditional refinance. Through a mortgage modification program, homeowners can review their financial situation with a bankruptcy attorney. Then, complete an application that determines if they are eligible for changes, restructuri</w:t>
      </w:r>
      <w:r>
        <w:rPr>
          <w:rFonts w:ascii="Calibri Light" w:hAnsi="Calibri Light" w:cs="Calibri Light"/>
        </w:rPr>
        <w:t xml:space="preserve">ng, or another form of modification. </w:t>
      </w:r>
    </w:p>
    <w:p w14:paraId="10062999" w14:textId="63D4D50A" w:rsidR="00E37762" w:rsidRPr="00EA588A" w:rsidRDefault="00B13A1B" w:rsidP="00E3776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find out if mortgage modification is an option, our office offers a free consultation.  </w:t>
      </w:r>
      <w:r w:rsidRPr="00EA588A">
        <w:rPr>
          <w:rFonts w:ascii="Calibri Light" w:hAnsi="Calibri Light" w:cs="Calibri Light"/>
          <w:highlight w:val="yellow"/>
        </w:rPr>
        <w:t xml:space="preserve">Call or text </w:t>
      </w:r>
      <w:r>
        <w:rPr>
          <w:rFonts w:ascii="Calibri Light" w:hAnsi="Calibri Light" w:cs="Calibri Light"/>
          <w:highlight w:val="yellow"/>
        </w:rPr>
        <w:t xml:space="preserve">us to schedule </w:t>
      </w:r>
      <w:r w:rsidRPr="00EA588A">
        <w:rPr>
          <w:rFonts w:ascii="Calibri Light" w:hAnsi="Calibri Light" w:cs="Calibri Light"/>
          <w:highlight w:val="yellow"/>
        </w:rPr>
        <w:t>at &lt;Phone Number&gt;</w:t>
      </w:r>
      <w:r w:rsidRPr="00E37762">
        <w:rPr>
          <w:rFonts w:ascii="Calibri Light" w:hAnsi="Calibri Light" w:cs="Calibri Light"/>
          <w:highlight w:val="yellow"/>
        </w:rPr>
        <w:t xml:space="preserve"> today.</w:t>
      </w:r>
    </w:p>
    <w:p w14:paraId="57769CE9" w14:textId="77777777" w:rsidR="00E37762" w:rsidRPr="00EA588A" w:rsidRDefault="00B13A1B" w:rsidP="00E37762">
      <w:pPr>
        <w:rPr>
          <w:rFonts w:ascii="Calibri Light" w:hAnsi="Calibri Light" w:cs="Calibri Light"/>
        </w:rPr>
      </w:pPr>
      <w:r w:rsidRPr="00EA588A">
        <w:rPr>
          <w:rFonts w:ascii="Calibri Light" w:hAnsi="Calibri Light" w:cs="Calibri Light"/>
        </w:rPr>
        <w:t xml:space="preserve">Sincerely, </w:t>
      </w:r>
    </w:p>
    <w:p w14:paraId="7C6E77AC" w14:textId="77777777" w:rsidR="00E37762" w:rsidRPr="00EA588A" w:rsidRDefault="00B13A1B" w:rsidP="00E37762">
      <w:pPr>
        <w:rPr>
          <w:rFonts w:ascii="Calibri Light" w:hAnsi="Calibri Light" w:cs="Calibri Light"/>
          <w:highlight w:val="yellow"/>
        </w:rPr>
      </w:pPr>
      <w:r w:rsidRPr="00EA588A">
        <w:rPr>
          <w:rFonts w:ascii="Calibri Light" w:hAnsi="Calibri Light" w:cs="Calibri Light"/>
          <w:highlight w:val="yellow"/>
        </w:rPr>
        <w:t>&lt;Signature&gt;</w:t>
      </w:r>
    </w:p>
    <w:p w14:paraId="34F20A4E" w14:textId="77777777" w:rsidR="00E37762" w:rsidRPr="00EA588A" w:rsidRDefault="00B13A1B" w:rsidP="00E37762">
      <w:pPr>
        <w:rPr>
          <w:rFonts w:ascii="Calibri Light" w:hAnsi="Calibri Light" w:cs="Calibri Light"/>
          <w:i/>
          <w:color w:val="FF0000"/>
        </w:rPr>
      </w:pPr>
      <w:r w:rsidRPr="00EA588A">
        <w:rPr>
          <w:rFonts w:ascii="Calibri Light" w:hAnsi="Calibri Light" w:cs="Calibri Light"/>
          <w:i/>
          <w:color w:val="FF0000"/>
        </w:rPr>
        <w:t>Attorney advertising disclaimer (where required.)</w:t>
      </w:r>
    </w:p>
    <w:p w14:paraId="0000004C" w14:textId="77777777" w:rsidR="00FE7BBB" w:rsidRPr="00EA588A" w:rsidRDefault="00FE7BBB">
      <w:pPr>
        <w:pBdr>
          <w:bottom w:val="single" w:sz="12" w:space="1" w:color="000000"/>
        </w:pBdr>
        <w:rPr>
          <w:rFonts w:ascii="Calibri Light" w:hAnsi="Calibri Light" w:cs="Calibri Light"/>
        </w:rPr>
      </w:pPr>
    </w:p>
    <w:p w14:paraId="0000004D" w14:textId="77777777" w:rsidR="00FE7BBB" w:rsidRPr="00EA588A" w:rsidRDefault="00FE7BBB">
      <w:pPr>
        <w:rPr>
          <w:rFonts w:ascii="Calibri Light" w:hAnsi="Calibri Light" w:cs="Calibri Light"/>
        </w:rPr>
      </w:pPr>
    </w:p>
    <w:sectPr w:rsidR="00FE7BBB" w:rsidRPr="00EA58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7DF0"/>
    <w:multiLevelType w:val="hybridMultilevel"/>
    <w:tmpl w:val="0BA2C03E"/>
    <w:lvl w:ilvl="0" w:tplc="BA3C1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E6060" w:tentative="1">
      <w:start w:val="1"/>
      <w:numFmt w:val="lowerLetter"/>
      <w:lvlText w:val="%2."/>
      <w:lvlJc w:val="left"/>
      <w:pPr>
        <w:ind w:left="1440" w:hanging="360"/>
      </w:pPr>
    </w:lvl>
    <w:lvl w:ilvl="2" w:tplc="A40A8D50" w:tentative="1">
      <w:start w:val="1"/>
      <w:numFmt w:val="lowerRoman"/>
      <w:lvlText w:val="%3."/>
      <w:lvlJc w:val="right"/>
      <w:pPr>
        <w:ind w:left="2160" w:hanging="180"/>
      </w:pPr>
    </w:lvl>
    <w:lvl w:ilvl="3" w:tplc="B1B29494" w:tentative="1">
      <w:start w:val="1"/>
      <w:numFmt w:val="decimal"/>
      <w:lvlText w:val="%4."/>
      <w:lvlJc w:val="left"/>
      <w:pPr>
        <w:ind w:left="2880" w:hanging="360"/>
      </w:pPr>
    </w:lvl>
    <w:lvl w:ilvl="4" w:tplc="86BC6590" w:tentative="1">
      <w:start w:val="1"/>
      <w:numFmt w:val="lowerLetter"/>
      <w:lvlText w:val="%5."/>
      <w:lvlJc w:val="left"/>
      <w:pPr>
        <w:ind w:left="3600" w:hanging="360"/>
      </w:pPr>
    </w:lvl>
    <w:lvl w:ilvl="5" w:tplc="C3344EBE" w:tentative="1">
      <w:start w:val="1"/>
      <w:numFmt w:val="lowerRoman"/>
      <w:lvlText w:val="%6."/>
      <w:lvlJc w:val="right"/>
      <w:pPr>
        <w:ind w:left="4320" w:hanging="180"/>
      </w:pPr>
    </w:lvl>
    <w:lvl w:ilvl="6" w:tplc="2D0EF1E2" w:tentative="1">
      <w:start w:val="1"/>
      <w:numFmt w:val="decimal"/>
      <w:lvlText w:val="%7."/>
      <w:lvlJc w:val="left"/>
      <w:pPr>
        <w:ind w:left="5040" w:hanging="360"/>
      </w:pPr>
    </w:lvl>
    <w:lvl w:ilvl="7" w:tplc="326A9B66" w:tentative="1">
      <w:start w:val="1"/>
      <w:numFmt w:val="lowerLetter"/>
      <w:lvlText w:val="%8."/>
      <w:lvlJc w:val="left"/>
      <w:pPr>
        <w:ind w:left="5760" w:hanging="360"/>
      </w:pPr>
    </w:lvl>
    <w:lvl w:ilvl="8" w:tplc="0AD4A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60F"/>
    <w:multiLevelType w:val="multilevel"/>
    <w:tmpl w:val="2A42AE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B"/>
    <w:rsid w:val="006E35BB"/>
    <w:rsid w:val="007545E3"/>
    <w:rsid w:val="00B13A1B"/>
    <w:rsid w:val="00B502A1"/>
    <w:rsid w:val="00B80068"/>
    <w:rsid w:val="00D916D0"/>
    <w:rsid w:val="00E17EDB"/>
    <w:rsid w:val="00E37762"/>
    <w:rsid w:val="00E60969"/>
    <w:rsid w:val="00EA588A"/>
    <w:rsid w:val="00F268F9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D03"/>
  <w15:docId w15:val="{80A3E98E-201F-4FAE-A20B-36BA082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Lambert</dc:creator>
  <cp:lastModifiedBy>Jeff Dometita</cp:lastModifiedBy>
  <cp:revision>2</cp:revision>
  <dcterms:created xsi:type="dcterms:W3CDTF">2021-07-14T07:12:00Z</dcterms:created>
  <dcterms:modified xsi:type="dcterms:W3CDTF">2021-07-14T07:12:00Z</dcterms:modified>
</cp:coreProperties>
</file>